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EAB8D" w14:textId="405D6433" w:rsidR="00F447C4" w:rsidRDefault="00253429" w:rsidP="00F447C4">
      <w:pPr>
        <w:rPr>
          <w:b/>
        </w:rPr>
      </w:pPr>
      <w:r>
        <w:rPr>
          <w:b/>
          <w:noProof/>
        </w:rPr>
        <w:drawing>
          <wp:inline distT="0" distB="0" distL="0" distR="0" wp14:anchorId="59D9D36A" wp14:editId="3D6E2A46">
            <wp:extent cx="5943600" cy="2971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ail-banner-Tradeup-Guide-2020_PARTNER-NAMER-600x300-0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8273F" w14:textId="77777777" w:rsidR="00F447C4" w:rsidRDefault="00F447C4" w:rsidP="00F447C4">
      <w:r>
        <w:t>Dear [customer]:</w:t>
      </w:r>
    </w:p>
    <w:p w14:paraId="4B8692B9" w14:textId="77777777" w:rsidR="00F447C4" w:rsidRDefault="00F447C4" w:rsidP="00F447C4">
      <w:r>
        <w:t xml:space="preserve">Our records indicate that you own a [Fortinet product] that has been designated as “end-of-order” </w:t>
      </w:r>
      <w:r w:rsidR="00825F6C">
        <w:t xml:space="preserve">and is eligible for a trade up discount. </w:t>
      </w:r>
      <w:r>
        <w:t xml:space="preserve"> </w:t>
      </w:r>
    </w:p>
    <w:p w14:paraId="04B7A059" w14:textId="7D079E36" w:rsidR="00F447C4" w:rsidRDefault="00174995" w:rsidP="00F447C4">
      <w:r>
        <w:t>By taking</w:t>
      </w:r>
      <w:r w:rsidR="00F447C4">
        <w:t xml:space="preserve"> advantage of Fortinet’s </w:t>
      </w:r>
      <w:proofErr w:type="spellStart"/>
      <w:r w:rsidR="00F447C4">
        <w:t>TradeUp</w:t>
      </w:r>
      <w:proofErr w:type="spellEnd"/>
      <w:r w:rsidR="00F447C4">
        <w:t xml:space="preserve"> Program, you </w:t>
      </w:r>
      <w:r>
        <w:t xml:space="preserve">gain </w:t>
      </w:r>
      <w:r w:rsidR="00F447C4">
        <w:t>access to the latest Fortinet solutions with improved performance, updated security, and an advanced feature set, all while benefiting from the program’s cost savings</w:t>
      </w:r>
      <w:r w:rsidR="00253429">
        <w:t xml:space="preserve"> – </w:t>
      </w:r>
      <w:r w:rsidR="00253429" w:rsidRPr="00303B57">
        <w:rPr>
          <w:b/>
          <w:color w:val="FD2314"/>
        </w:rPr>
        <w:t>up to 54% off hardware and 34% on services</w:t>
      </w:r>
      <w:r w:rsidR="00253429">
        <w:t>.</w:t>
      </w:r>
    </w:p>
    <w:p w14:paraId="51FC66B8" w14:textId="4894E60A" w:rsidR="00253429" w:rsidRDefault="00F447C4" w:rsidP="00F447C4">
      <w:r>
        <w:t xml:space="preserve">Please contact us to discuss the options available for your trade up, including the transfer of your existing services contract to a new device. We’ll evaluate your current needs as well as your plans for growth to ensure the perfect fit for your business goals. </w:t>
      </w:r>
    </w:p>
    <w:p w14:paraId="3848AB7A" w14:textId="6675A629" w:rsidR="00253429" w:rsidRDefault="00253429" w:rsidP="00F447C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46F81" wp14:editId="58724010">
                <wp:simplePos x="0" y="0"/>
                <wp:positionH relativeFrom="column">
                  <wp:posOffset>33867</wp:posOffset>
                </wp:positionH>
                <wp:positionV relativeFrom="paragraph">
                  <wp:posOffset>234950</wp:posOffset>
                </wp:positionV>
                <wp:extent cx="1320800" cy="313267"/>
                <wp:effectExtent l="0" t="0" r="0" b="444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313267"/>
                        </a:xfrm>
                        <a:prstGeom prst="roundRect">
                          <a:avLst/>
                        </a:prstGeom>
                        <a:solidFill>
                          <a:srgbClr val="FD231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390D91" w14:textId="1FA6AE1D" w:rsidR="00253429" w:rsidRPr="00253429" w:rsidRDefault="00253429" w:rsidP="002534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53429">
                              <w:rPr>
                                <w:rFonts w:ascii="Arial" w:hAnsi="Arial" w:cs="Arial"/>
                                <w:b/>
                              </w:rPr>
                              <w:t>LEARN MORE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746F81" id="Rounded Rectangle 2" o:spid="_x0000_s1026" style="position:absolute;margin-left:2.65pt;margin-top:18.5pt;width:104pt;height:24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" fillcolor="#fd2314" stroked="f" strokeweight="1pt">
                <v:stroke joinstyle="miter"/>
                <v:textbox>
                  <w:txbxContent>
                    <w:p w14:paraId="7E390D91" w14:textId="1FA6AE1D" w:rsidR="00253429" w:rsidRPr="00253429" w:rsidRDefault="00253429" w:rsidP="0025342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253429">
                        <w:rPr>
                          <w:rFonts w:ascii="Arial" w:hAnsi="Arial" w:cs="Arial"/>
                          <w:b/>
                        </w:rPr>
                        <w:t>LEARN MORE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1AA28D6" w14:textId="77777777" w:rsidR="00253429" w:rsidRDefault="00253429" w:rsidP="00F447C4"/>
    <w:p w14:paraId="74FEEA7B" w14:textId="77777777" w:rsidR="002B29E4" w:rsidRDefault="002B29E4" w:rsidP="00F447C4"/>
    <w:p w14:paraId="727675C1" w14:textId="32108220" w:rsidR="00D3387C" w:rsidRDefault="00D3387C" w:rsidP="00F447C4"/>
    <w:p w14:paraId="3E5CD713" w14:textId="0AB3B864" w:rsidR="00253429" w:rsidRDefault="00253429" w:rsidP="00F447C4"/>
    <w:p w14:paraId="2BB5888E" w14:textId="6E447A36" w:rsidR="00253429" w:rsidRDefault="00253429" w:rsidP="00F447C4"/>
    <w:p w14:paraId="54116686" w14:textId="77777777" w:rsidR="00253429" w:rsidRPr="00F447C4" w:rsidRDefault="00253429" w:rsidP="00F447C4">
      <w:bookmarkStart w:id="0" w:name="_GoBack"/>
      <w:bookmarkEnd w:id="0"/>
    </w:p>
    <w:sectPr w:rsidR="00253429" w:rsidRPr="00F447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7C4"/>
    <w:rsid w:val="000B329A"/>
    <w:rsid w:val="000F578C"/>
    <w:rsid w:val="00117C51"/>
    <w:rsid w:val="00174995"/>
    <w:rsid w:val="00253429"/>
    <w:rsid w:val="002B29E4"/>
    <w:rsid w:val="00303B57"/>
    <w:rsid w:val="005F7C11"/>
    <w:rsid w:val="008054C8"/>
    <w:rsid w:val="00825F6C"/>
    <w:rsid w:val="009D4ECC"/>
    <w:rsid w:val="00C355F6"/>
    <w:rsid w:val="00D3387C"/>
    <w:rsid w:val="00F4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8A912"/>
  <w15:chartTrackingRefBased/>
  <w15:docId w15:val="{C45C0576-3637-4113-8A35-787D4D4D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7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7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Fortinet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Thompson</dc:creator>
  <cp:keywords/>
  <dc:description/>
  <cp:lastModifiedBy>Microsoft Office User</cp:lastModifiedBy>
  <cp:revision>3</cp:revision>
  <dcterms:created xsi:type="dcterms:W3CDTF">2020-11-02T21:24:00Z</dcterms:created>
  <dcterms:modified xsi:type="dcterms:W3CDTF">2020-11-02T21:25:00Z</dcterms:modified>
</cp:coreProperties>
</file>